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D" w:rsidRPr="009B6BB8" w:rsidRDefault="008523DD" w:rsidP="008523D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523DD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EC2059" w:rsidRPr="008523DD">
        <w:rPr>
          <w:rFonts w:ascii="Arial" w:hAnsi="Arial" w:cs="Arial"/>
          <w:sz w:val="20"/>
          <w:szCs w:val="20"/>
        </w:rPr>
        <w:t>Fabricação e/ou montagem de material elétrico (peças, geradores, motores e outros)</w:t>
      </w:r>
      <w:r w:rsidR="00854685" w:rsidRPr="008523DD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059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EC2059">
        <w:rPr>
          <w:rFonts w:ascii="Arial" w:hAnsi="Arial" w:cs="Arial"/>
          <w:sz w:val="20"/>
          <w:szCs w:val="20"/>
        </w:rPr>
        <w:t>.......................</w:t>
      </w:r>
      <w:proofErr w:type="gramEnd"/>
      <w:r w:rsidRPr="00EC2059">
        <w:rPr>
          <w:rFonts w:ascii="Arial" w:hAnsi="Arial" w:cs="Arial"/>
          <w:sz w:val="20"/>
          <w:szCs w:val="20"/>
        </w:rPr>
        <w:t>ha</w:t>
      </w:r>
    </w:p>
    <w:p w:rsidR="002B4974" w:rsidRPr="004631F5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1F5"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 (I) </w:t>
      </w:r>
      <w:r w:rsidR="002B4974" w:rsidRPr="004631F5">
        <w:rPr>
          <w:rFonts w:ascii="Arial" w:hAnsi="Arial" w:cs="Arial"/>
          <w:b/>
          <w:sz w:val="20"/>
          <w:szCs w:val="20"/>
        </w:rPr>
        <w:t>≤</w:t>
      </w:r>
      <w:r w:rsidR="004631F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631F5">
        <w:rPr>
          <w:rFonts w:ascii="Arial" w:hAnsi="Arial" w:cs="Arial"/>
          <w:b/>
          <w:sz w:val="20"/>
          <w:szCs w:val="20"/>
        </w:rPr>
        <w:t>1ha</w:t>
      </w:r>
      <w:proofErr w:type="gramEnd"/>
      <w:r w:rsidRPr="004631F5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D314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lastRenderedPageBreak/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(quantidade de peças usinadas):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6D314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6D314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D314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D314D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D314D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D314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6D314D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6D314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6D314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2A7BD5" w:rsidRPr="001B1072" w:rsidRDefault="002A7BD5" w:rsidP="002A7BD5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A7BD5" w:rsidRPr="00503BA5" w:rsidRDefault="002A7BD5" w:rsidP="002A7BD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AE2339" w:rsidRPr="00FF2C80" w:rsidRDefault="00AE233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2A7BD5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Pr="00FF2C80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lastRenderedPageBreak/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A0CAC" w:rsidRPr="00FF2C80" w:rsidRDefault="009A0CAC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940887" w:rsidRDefault="00940887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940887" w:rsidRPr="0086201B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940887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940887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940887" w:rsidRDefault="00940887" w:rsidP="00940887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940887" w:rsidRDefault="00940887" w:rsidP="0094088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940887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940887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940887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940887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940887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940887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940887" w:rsidRDefault="00940887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40887" w:rsidRDefault="00940887" w:rsidP="002A7BD5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940887" w:rsidRDefault="00940887" w:rsidP="002A7BD5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2A7BD5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940887" w:rsidRDefault="00940887" w:rsidP="00940887">
      <w:pPr>
        <w:pStyle w:val="Corpodetexto"/>
        <w:ind w:right="23"/>
        <w:outlineLvl w:val="0"/>
        <w:rPr>
          <w:rFonts w:cs="Arial"/>
          <w:b/>
          <w:caps/>
        </w:rPr>
      </w:pPr>
    </w:p>
    <w:p w:rsidR="00940887" w:rsidRPr="00C62317" w:rsidRDefault="00940887" w:rsidP="0094088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</w:t>
            </w:r>
            <w:r>
              <w:rPr>
                <w:rFonts w:cs="Arial"/>
              </w:rPr>
              <w:t xml:space="preserve">ão metálica 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940887" w:rsidRPr="007566D2" w:rsidRDefault="00940887" w:rsidP="002A7BD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940887" w:rsidRDefault="00940887" w:rsidP="002A7BD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940887" w:rsidTr="004676A7">
        <w:trPr>
          <w:trHeight w:val="2752"/>
        </w:trPr>
        <w:tc>
          <w:tcPr>
            <w:tcW w:w="2547" w:type="dxa"/>
            <w:hideMark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940887" w:rsidRDefault="00940887" w:rsidP="002A7BD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940887" w:rsidRDefault="00940887" w:rsidP="002A7BD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940887" w:rsidRDefault="00940887" w:rsidP="002A7BD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AE2339" w:rsidRDefault="00AE2339" w:rsidP="002A7BD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2A7BD5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40887" w:rsidRDefault="00940887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940887" w:rsidRDefault="00940887" w:rsidP="0094088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940887" w:rsidRDefault="00940887" w:rsidP="0094088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940887" w:rsidRDefault="00940887" w:rsidP="0094088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940887" w:rsidRDefault="00940887" w:rsidP="00940887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940887" w:rsidRPr="00C62317" w:rsidRDefault="00940887" w:rsidP="00940887">
      <w:pPr>
        <w:spacing w:line="360" w:lineRule="auto"/>
        <w:rPr>
          <w:rFonts w:ascii="Arial" w:hAnsi="Arial" w:cs="Arial"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Pr="00025C71" w:rsidRDefault="00940887" w:rsidP="0094088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940887" w:rsidRDefault="00940887" w:rsidP="00940887">
      <w:pPr>
        <w:spacing w:line="360" w:lineRule="auto"/>
        <w:jc w:val="both"/>
        <w:rPr>
          <w:rFonts w:cs="Arial"/>
          <w:i/>
          <w:u w:val="single"/>
        </w:rPr>
      </w:pPr>
    </w:p>
    <w:p w:rsidR="00FE78F9" w:rsidRPr="00940887" w:rsidRDefault="00FE78F9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A7BD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542F22" w:rsidRPr="00FF2C80" w:rsidRDefault="00542F22" w:rsidP="00542F2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542F22" w:rsidRPr="005B43A4" w:rsidTr="005B64F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542F22" w:rsidRPr="005B43A4" w:rsidRDefault="00542F22" w:rsidP="005B64F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542F22" w:rsidRDefault="00542F22" w:rsidP="00542F2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42F22" w:rsidRPr="006E551D" w:rsidRDefault="00542F22" w:rsidP="00542F22">
      <w:pPr>
        <w:rPr>
          <w:rFonts w:ascii="Arial" w:hAnsi="Arial" w:cs="Arial"/>
          <w:sz w:val="20"/>
          <w:szCs w:val="20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542F2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42F2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A7BD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A7BD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A7BD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A7BD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A7BD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E91BDE" w:rsidRDefault="00E91BDE" w:rsidP="00E91BD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22A8A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91BDE" w:rsidRPr="00A87C96" w:rsidRDefault="00E91BDE" w:rsidP="00E91BD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91BDE" w:rsidRPr="00EC049C" w:rsidRDefault="00E91BDE" w:rsidP="00E91BDE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91BDE" w:rsidRDefault="00E91BDE" w:rsidP="00E91BDE">
      <w:pPr>
        <w:rPr>
          <w:rFonts w:ascii="Arial" w:hAnsi="Arial" w:cs="Arial"/>
          <w:b/>
          <w:sz w:val="20"/>
          <w:szCs w:val="20"/>
        </w:rPr>
      </w:pPr>
    </w:p>
    <w:p w:rsidR="00E91BDE" w:rsidRDefault="00E91BDE" w:rsidP="00E91BDE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91BDE" w:rsidRPr="00EC049C" w:rsidRDefault="00E91BDE" w:rsidP="00E91BDE">
      <w:pPr>
        <w:rPr>
          <w:rFonts w:ascii="Arial" w:hAnsi="Arial" w:cs="Arial"/>
          <w:b/>
          <w:sz w:val="20"/>
          <w:szCs w:val="20"/>
        </w:rPr>
      </w:pPr>
    </w:p>
    <w:p w:rsidR="00E91BDE" w:rsidRPr="00C57CC1" w:rsidRDefault="00E91BDE" w:rsidP="00C57CC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7CC1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57CC1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57CC1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91BDE" w:rsidRDefault="00E91BDE" w:rsidP="00E91BDE">
      <w:pPr>
        <w:rPr>
          <w:rFonts w:ascii="Arial" w:hAnsi="Arial" w:cs="Arial"/>
          <w:color w:val="000000"/>
          <w:sz w:val="20"/>
          <w:szCs w:val="20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91BDE" w:rsidRPr="00260A6F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91BDE" w:rsidRDefault="00E91BDE" w:rsidP="00E91BDE">
      <w:pPr>
        <w:jc w:val="center"/>
        <w:rPr>
          <w:rFonts w:ascii="Arial" w:hAnsi="Arial" w:cs="Arial"/>
          <w:sz w:val="20"/>
        </w:rPr>
      </w:pPr>
    </w:p>
    <w:p w:rsidR="00E91BDE" w:rsidRDefault="00E91BDE" w:rsidP="00E91BDE">
      <w:pPr>
        <w:jc w:val="center"/>
        <w:rPr>
          <w:rFonts w:ascii="Arial" w:hAnsi="Arial" w:cs="Arial"/>
          <w:sz w:val="20"/>
        </w:rPr>
      </w:pPr>
    </w:p>
    <w:p w:rsidR="00E91BDE" w:rsidRDefault="00E91BDE" w:rsidP="00E91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91BDE" w:rsidRPr="00EF0A35" w:rsidRDefault="00E91BDE" w:rsidP="00E91B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91BDE" w:rsidRDefault="00E91BDE" w:rsidP="00E91BDE">
      <w:pPr>
        <w:rPr>
          <w:rFonts w:cs="Arial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7CC1" w:rsidRDefault="00C57CC1" w:rsidP="00C57CC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7CC1" w:rsidRDefault="00C57CC1" w:rsidP="00C57CC1">
      <w:pPr>
        <w:rPr>
          <w:rFonts w:ascii="Arial" w:hAnsi="Arial" w:cs="Arial"/>
        </w:rPr>
      </w:pPr>
    </w:p>
    <w:p w:rsidR="00C57CC1" w:rsidRDefault="00C57CC1" w:rsidP="00C57CC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57CC1" w:rsidRDefault="00C57CC1" w:rsidP="00C57CC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7CC1" w:rsidRDefault="00C57CC1" w:rsidP="00C57CC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Pr="00B63E61" w:rsidRDefault="00C57CC1" w:rsidP="00B63E61">
      <w:r w:rsidRPr="00C57CC1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BDE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A2" w:rsidRDefault="00C406A2" w:rsidP="007E227E">
      <w:r>
        <w:separator/>
      </w:r>
    </w:p>
  </w:endnote>
  <w:endnote w:type="continuationSeparator" w:id="0">
    <w:p w:rsidR="00C406A2" w:rsidRDefault="00C406A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A2" w:rsidRDefault="00C406A2" w:rsidP="007E227E">
      <w:r>
        <w:separator/>
      </w:r>
    </w:p>
  </w:footnote>
  <w:footnote w:type="continuationSeparator" w:id="0">
    <w:p w:rsidR="00C406A2" w:rsidRDefault="00C406A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43A5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1BD2"/>
    <w:rsid w:val="000D332A"/>
    <w:rsid w:val="00122A8A"/>
    <w:rsid w:val="00187F8C"/>
    <w:rsid w:val="001B25D0"/>
    <w:rsid w:val="001D2673"/>
    <w:rsid w:val="00223CE9"/>
    <w:rsid w:val="002907B0"/>
    <w:rsid w:val="002A7BD5"/>
    <w:rsid w:val="002B2EFA"/>
    <w:rsid w:val="002B4974"/>
    <w:rsid w:val="00317970"/>
    <w:rsid w:val="003C41C3"/>
    <w:rsid w:val="003E0144"/>
    <w:rsid w:val="00400B0B"/>
    <w:rsid w:val="004631F5"/>
    <w:rsid w:val="004D28BF"/>
    <w:rsid w:val="004D3DC7"/>
    <w:rsid w:val="004F73BD"/>
    <w:rsid w:val="004F7CCA"/>
    <w:rsid w:val="00515222"/>
    <w:rsid w:val="00517CDF"/>
    <w:rsid w:val="00542F22"/>
    <w:rsid w:val="0058229E"/>
    <w:rsid w:val="005A504E"/>
    <w:rsid w:val="005F6B1E"/>
    <w:rsid w:val="0062133E"/>
    <w:rsid w:val="00662B4A"/>
    <w:rsid w:val="00663022"/>
    <w:rsid w:val="00692BD3"/>
    <w:rsid w:val="006B4070"/>
    <w:rsid w:val="006B42B5"/>
    <w:rsid w:val="006B7ECD"/>
    <w:rsid w:val="006D314D"/>
    <w:rsid w:val="007337C3"/>
    <w:rsid w:val="00736B6C"/>
    <w:rsid w:val="007E227E"/>
    <w:rsid w:val="007E7A85"/>
    <w:rsid w:val="007F3679"/>
    <w:rsid w:val="00802B48"/>
    <w:rsid w:val="00814522"/>
    <w:rsid w:val="00850DCC"/>
    <w:rsid w:val="008523DD"/>
    <w:rsid w:val="00854685"/>
    <w:rsid w:val="0086722E"/>
    <w:rsid w:val="008718EC"/>
    <w:rsid w:val="00884832"/>
    <w:rsid w:val="00891242"/>
    <w:rsid w:val="008E7EF4"/>
    <w:rsid w:val="00940887"/>
    <w:rsid w:val="0099482B"/>
    <w:rsid w:val="0099602E"/>
    <w:rsid w:val="009A0CAC"/>
    <w:rsid w:val="009A1256"/>
    <w:rsid w:val="009D537F"/>
    <w:rsid w:val="00AB01F7"/>
    <w:rsid w:val="00AE2339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7CC1"/>
    <w:rsid w:val="00C64E2D"/>
    <w:rsid w:val="00C7534D"/>
    <w:rsid w:val="00CA40A6"/>
    <w:rsid w:val="00CB32C5"/>
    <w:rsid w:val="00CD0441"/>
    <w:rsid w:val="00CE0FE8"/>
    <w:rsid w:val="00D26769"/>
    <w:rsid w:val="00D67096"/>
    <w:rsid w:val="00DA6D75"/>
    <w:rsid w:val="00DC4C75"/>
    <w:rsid w:val="00E52AFD"/>
    <w:rsid w:val="00E621D3"/>
    <w:rsid w:val="00E87A47"/>
    <w:rsid w:val="00E91BDE"/>
    <w:rsid w:val="00EB59D0"/>
    <w:rsid w:val="00EC2059"/>
    <w:rsid w:val="00EF0A35"/>
    <w:rsid w:val="00F258FD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2"/>
        <o:r id="V:Rule12" type="connector" idref="#_x0000_s2082"/>
        <o:r id="V:Rule13" type="connector" idref="#_x0000_s2050"/>
        <o:r id="V:Rule14" type="connector" idref="#_x0000_s2081"/>
        <o:r id="V:Rule15" type="connector" idref="#_x0000_s2083"/>
        <o:r id="V:Rule16" type="connector" idref="#_x0000_s2051"/>
        <o:r id="V:Rule17" type="connector" idref="#_x0000_s2080"/>
        <o:r id="V:Rule18" type="connector" idref="#_x0000_s2058"/>
        <o:r id="V:Rule19" type="connector" idref="#_x0000_s2084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B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1B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91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5298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26</cp:revision>
  <dcterms:created xsi:type="dcterms:W3CDTF">2013-04-11T17:50:00Z</dcterms:created>
  <dcterms:modified xsi:type="dcterms:W3CDTF">2013-11-18T17:26:00Z</dcterms:modified>
</cp:coreProperties>
</file>